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653" w:rsidRPr="00580382" w:rsidRDefault="00C52653" w:rsidP="006E335C">
      <w:pPr>
        <w:rPr>
          <w:rFonts w:ascii="Trebuchet MS" w:hAnsi="Trebuchet MS"/>
          <w:b/>
          <w:bCs/>
          <w:smallCaps/>
          <w:sz w:val="22"/>
          <w:szCs w:val="20"/>
          <w:lang w:val="sr-Latn-CS"/>
        </w:rPr>
      </w:pPr>
      <w:r w:rsidRPr="00580382">
        <w:rPr>
          <w:rFonts w:ascii="Trebuchet MS" w:hAnsi="Trebuchet MS"/>
          <w:b/>
          <w:bCs/>
          <w:smallCaps/>
          <w:sz w:val="22"/>
          <w:szCs w:val="20"/>
          <w:lang w:val="sr-Latn-CS"/>
        </w:rPr>
        <w:t>SQL UPITNI JEZIK</w:t>
      </w:r>
    </w:p>
    <w:p w:rsidR="00C52653" w:rsidRPr="00580382" w:rsidRDefault="00C52653" w:rsidP="006E335C">
      <w:pPr>
        <w:rPr>
          <w:rFonts w:ascii="Trebuchet MS" w:hAnsi="Trebuchet MS"/>
          <w:b/>
          <w:bCs/>
          <w:smallCaps/>
          <w:sz w:val="20"/>
          <w:szCs w:val="20"/>
          <w:lang w:val="sr-Latn-CS"/>
        </w:rPr>
      </w:pPr>
    </w:p>
    <w:p w:rsidR="006E335C" w:rsidRPr="00580382" w:rsidRDefault="006E335C" w:rsidP="006E335C">
      <w:pPr>
        <w:rPr>
          <w:rFonts w:ascii="Trebuchet MS" w:hAnsi="Trebuchet MS"/>
          <w:b/>
          <w:bCs/>
          <w:smallCaps/>
          <w:sz w:val="20"/>
          <w:szCs w:val="20"/>
          <w:lang w:val="sr-Latn-CS"/>
        </w:rPr>
      </w:pPr>
      <w:r w:rsidRPr="00580382">
        <w:rPr>
          <w:rFonts w:ascii="Trebuchet MS" w:hAnsi="Trebuchet MS"/>
          <w:b/>
          <w:bCs/>
          <w:smallCaps/>
          <w:sz w:val="20"/>
          <w:szCs w:val="20"/>
          <w:lang w:val="sr-Latn-CS"/>
        </w:rPr>
        <w:t xml:space="preserve">1. DDL upiti za kreiranje baze podataka </w:t>
      </w:r>
    </w:p>
    <w:p w:rsidR="006E335C" w:rsidRPr="00580382" w:rsidRDefault="006E335C" w:rsidP="006E335C">
      <w:pPr>
        <w:rPr>
          <w:rFonts w:ascii="Trebuchet MS" w:hAnsi="Trebuchet MS"/>
          <w:b/>
          <w:bCs/>
          <w:smallCaps/>
          <w:sz w:val="20"/>
          <w:szCs w:val="20"/>
          <w:lang w:val="sr-Latn-CS"/>
        </w:rPr>
      </w:pPr>
    </w:p>
    <w:p w:rsidR="006E335C" w:rsidRPr="00580382" w:rsidRDefault="006E335C" w:rsidP="006E335C">
      <w:pPr>
        <w:jc w:val="both"/>
        <w:rPr>
          <w:rFonts w:ascii="Trebuchet MS" w:hAnsi="Trebuchet MS"/>
          <w:sz w:val="20"/>
          <w:szCs w:val="20"/>
          <w:lang w:val="sr-Latn-CS"/>
        </w:rPr>
      </w:pPr>
      <w:r w:rsidRPr="00580382">
        <w:rPr>
          <w:rFonts w:ascii="Trebuchet MS" w:hAnsi="Trebuchet MS"/>
          <w:b/>
          <w:bCs/>
          <w:sz w:val="20"/>
          <w:szCs w:val="20"/>
          <w:lang w:val="sr-Latn-CS"/>
        </w:rPr>
        <w:t>Napisati DDL upite za kreiranje baze podataka pod nazivom PRODAVNICA_RACUNARA</w:t>
      </w:r>
      <w:r w:rsidRPr="00580382">
        <w:rPr>
          <w:rFonts w:ascii="Trebuchet MS" w:hAnsi="Trebuchet MS"/>
          <w:sz w:val="20"/>
          <w:szCs w:val="20"/>
          <w:lang w:val="sr-Latn-CS"/>
        </w:rPr>
        <w:t xml:space="preserve">, sa strukturom tabela koja odgovara relacionom modelu podataka koji se dobija prevođenjem datog ER dijagrama u relacioni model podataka. Prilikom definisanja ograničenja spoljnih ključeva definisati akcije referencijalnog integriteta u slučaju izmene i brisanja podataka u međusobno povezanim tabelama restriktivno. </w:t>
      </w:r>
    </w:p>
    <w:p w:rsidR="006E335C" w:rsidRDefault="006E335C" w:rsidP="006E335C">
      <w:pPr>
        <w:jc w:val="both"/>
        <w:rPr>
          <w:rFonts w:ascii="Trebuchet MS" w:hAnsi="Trebuchet MS"/>
          <w:sz w:val="18"/>
          <w:szCs w:val="16"/>
          <w:lang w:val="sr-Latn-CS"/>
        </w:rPr>
      </w:pPr>
    </w:p>
    <w:p w:rsidR="006E335C" w:rsidRDefault="00580382" w:rsidP="006E335C">
      <w:pPr>
        <w:jc w:val="both"/>
      </w:pPr>
      <w:r>
        <w:object w:dxaOrig="11931" w:dyaOrig="2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2pt;height:110.15pt" o:ole="" filled="t">
            <v:fill color2="black"/>
            <v:imagedata r:id="rId4" o:title=""/>
          </v:shape>
          <o:OLEObject Type="Embed" ProgID="Visio.Drawing.11" ShapeID="_x0000_i1025" DrawAspect="Content" ObjectID="_1514121749" r:id="rId5"/>
        </w:object>
      </w:r>
    </w:p>
    <w:p w:rsidR="004F3D7B" w:rsidRPr="004F3D7B" w:rsidRDefault="004F3D7B" w:rsidP="006E335C">
      <w:pPr>
        <w:jc w:val="both"/>
        <w:rPr>
          <w:rFonts w:ascii="Tahoma" w:hAnsi="Tahoma" w:cs="Tahoma"/>
          <w:sz w:val="20"/>
          <w:szCs w:val="20"/>
        </w:rPr>
      </w:pPr>
      <w:r w:rsidRPr="004F3D7B">
        <w:rPr>
          <w:rFonts w:ascii="Tahoma" w:hAnsi="Tahoma" w:cs="Tahoma"/>
          <w:sz w:val="20"/>
          <w:szCs w:val="20"/>
        </w:rPr>
        <w:t>S={</w:t>
      </w:r>
      <w:r w:rsidRPr="004F3D7B">
        <w:rPr>
          <w:rFonts w:ascii="Tahoma" w:hAnsi="Tahoma" w:cs="Tahoma"/>
          <w:sz w:val="20"/>
          <w:szCs w:val="20"/>
        </w:rPr>
        <w:tab/>
        <w:t>Kupac</w:t>
      </w:r>
      <w:r w:rsidR="00580382">
        <w:rPr>
          <w:rFonts w:ascii="Tahoma" w:hAnsi="Tahoma" w:cs="Tahoma"/>
          <w:sz w:val="20"/>
          <w:szCs w:val="20"/>
        </w:rPr>
        <w:t xml:space="preserve"> </w:t>
      </w:r>
      <w:r w:rsidRPr="004F3D7B">
        <w:rPr>
          <w:rFonts w:ascii="Tahoma" w:hAnsi="Tahoma" w:cs="Tahoma"/>
          <w:sz w:val="20"/>
          <w:szCs w:val="20"/>
        </w:rPr>
        <w:t>(</w:t>
      </w:r>
      <w:r w:rsidRPr="004F3D7B">
        <w:rPr>
          <w:rFonts w:ascii="Tahoma" w:hAnsi="Tahoma" w:cs="Tahoma"/>
          <w:sz w:val="20"/>
          <w:szCs w:val="20"/>
          <w:u w:val="single"/>
        </w:rPr>
        <w:t>idkupca</w:t>
      </w:r>
      <w:r w:rsidRPr="004F3D7B">
        <w:rPr>
          <w:rFonts w:ascii="Tahoma" w:hAnsi="Tahoma" w:cs="Tahoma"/>
          <w:sz w:val="20"/>
          <w:szCs w:val="20"/>
        </w:rPr>
        <w:t>, prezime, ime, telefon, adresa),</w:t>
      </w:r>
    </w:p>
    <w:p w:rsidR="004F3D7B" w:rsidRPr="004F3D7B" w:rsidRDefault="004F3D7B" w:rsidP="006E335C">
      <w:pPr>
        <w:jc w:val="both"/>
        <w:rPr>
          <w:rFonts w:ascii="Tahoma" w:hAnsi="Tahoma" w:cs="Tahoma"/>
          <w:sz w:val="20"/>
          <w:szCs w:val="20"/>
        </w:rPr>
      </w:pPr>
      <w:r w:rsidRPr="004F3D7B">
        <w:rPr>
          <w:rFonts w:ascii="Tahoma" w:hAnsi="Tahoma" w:cs="Tahoma"/>
          <w:sz w:val="20"/>
          <w:szCs w:val="20"/>
        </w:rPr>
        <w:tab/>
        <w:t>Konfiguracija</w:t>
      </w:r>
      <w:r w:rsidR="00580382">
        <w:rPr>
          <w:rFonts w:ascii="Tahoma" w:hAnsi="Tahoma" w:cs="Tahoma"/>
          <w:sz w:val="20"/>
          <w:szCs w:val="20"/>
        </w:rPr>
        <w:t xml:space="preserve"> </w:t>
      </w:r>
      <w:r w:rsidRPr="004F3D7B">
        <w:rPr>
          <w:rFonts w:ascii="Tahoma" w:hAnsi="Tahoma" w:cs="Tahoma"/>
          <w:sz w:val="20"/>
          <w:szCs w:val="20"/>
        </w:rPr>
        <w:t>(</w:t>
      </w:r>
      <w:r w:rsidRPr="004F3D7B">
        <w:rPr>
          <w:rFonts w:ascii="Tahoma" w:hAnsi="Tahoma" w:cs="Tahoma"/>
          <w:sz w:val="20"/>
          <w:szCs w:val="20"/>
          <w:u w:val="single"/>
        </w:rPr>
        <w:t>idkonfiguracije</w:t>
      </w:r>
      <w:r w:rsidRPr="004F3D7B">
        <w:rPr>
          <w:rFonts w:ascii="Tahoma" w:hAnsi="Tahoma" w:cs="Tahoma"/>
          <w:sz w:val="20"/>
          <w:szCs w:val="20"/>
        </w:rPr>
        <w:t>, naziv</w:t>
      </w:r>
      <w:r w:rsidR="00E928BE">
        <w:rPr>
          <w:rFonts w:ascii="Tahoma" w:hAnsi="Tahoma" w:cs="Tahoma"/>
          <w:sz w:val="20"/>
          <w:szCs w:val="20"/>
        </w:rPr>
        <w:t>,</w:t>
      </w:r>
      <w:r w:rsidRPr="004F3D7B">
        <w:rPr>
          <w:rFonts w:ascii="Tahoma" w:hAnsi="Tahoma" w:cs="Tahoma"/>
          <w:sz w:val="20"/>
          <w:szCs w:val="20"/>
        </w:rPr>
        <w:t xml:space="preserve"> cena, boja, popust),</w:t>
      </w:r>
    </w:p>
    <w:p w:rsidR="004F3D7B" w:rsidRDefault="004F3D7B" w:rsidP="004F3D7B">
      <w:pPr>
        <w:ind w:firstLine="708"/>
        <w:jc w:val="both"/>
        <w:rPr>
          <w:rFonts w:ascii="Tahoma" w:hAnsi="Tahoma" w:cs="Tahoma"/>
          <w:sz w:val="20"/>
          <w:szCs w:val="20"/>
          <w:lang w:val="sr-Latn-CS"/>
        </w:rPr>
      </w:pPr>
      <w:r w:rsidRPr="004F3D7B">
        <w:rPr>
          <w:rFonts w:ascii="Tahoma" w:hAnsi="Tahoma" w:cs="Tahoma"/>
          <w:sz w:val="20"/>
          <w:szCs w:val="20"/>
          <w:lang w:val="sr-Latn-CS"/>
        </w:rPr>
        <w:t>Kupuje</w:t>
      </w:r>
      <w:r w:rsidR="002F2A5F">
        <w:rPr>
          <w:rFonts w:ascii="Tahoma" w:hAnsi="Tahoma" w:cs="Tahoma"/>
          <w:sz w:val="20"/>
          <w:szCs w:val="20"/>
          <w:lang w:val="sr-Latn-CS"/>
        </w:rPr>
        <w:t xml:space="preserve"> </w:t>
      </w:r>
      <w:r w:rsidRPr="004F3D7B">
        <w:rPr>
          <w:rFonts w:ascii="Tahoma" w:hAnsi="Tahoma" w:cs="Tahoma"/>
          <w:sz w:val="20"/>
          <w:szCs w:val="20"/>
          <w:lang w:val="sr-Latn-CS"/>
        </w:rPr>
        <w:t>(</w:t>
      </w:r>
      <w:r w:rsidRPr="00E928BE">
        <w:rPr>
          <w:rFonts w:ascii="Tahoma" w:hAnsi="Tahoma" w:cs="Tahoma"/>
          <w:sz w:val="20"/>
          <w:szCs w:val="20"/>
          <w:u w:val="single"/>
          <w:lang w:val="sr-Latn-CS"/>
        </w:rPr>
        <w:t>idkupca,</w:t>
      </w:r>
      <w:r w:rsidR="002F2A5F">
        <w:rPr>
          <w:rFonts w:ascii="Tahoma" w:hAnsi="Tahoma" w:cs="Tahoma"/>
          <w:sz w:val="20"/>
          <w:szCs w:val="20"/>
          <w:u w:val="single"/>
          <w:lang w:val="sr-Latn-CS"/>
        </w:rPr>
        <w:t xml:space="preserve"> </w:t>
      </w:r>
      <w:r w:rsidRPr="00E928BE">
        <w:rPr>
          <w:rFonts w:ascii="Tahoma" w:hAnsi="Tahoma" w:cs="Tahoma"/>
          <w:sz w:val="20"/>
          <w:szCs w:val="20"/>
          <w:u w:val="single"/>
          <w:lang w:val="sr-Latn-CS"/>
        </w:rPr>
        <w:t>idkonfiguracije</w:t>
      </w:r>
      <w:r w:rsidRPr="004F3D7B">
        <w:rPr>
          <w:rFonts w:ascii="Tahoma" w:hAnsi="Tahoma" w:cs="Tahoma"/>
          <w:sz w:val="20"/>
          <w:szCs w:val="20"/>
          <w:lang w:val="sr-Latn-CS"/>
        </w:rPr>
        <w:t>, datumkupovine)}</w:t>
      </w:r>
    </w:p>
    <w:p w:rsidR="004F3D7B" w:rsidRPr="005A448D" w:rsidRDefault="004F3D7B" w:rsidP="004F3D7B">
      <w:pPr>
        <w:jc w:val="both"/>
        <w:rPr>
          <w:rFonts w:ascii="Tahoma" w:hAnsi="Tahoma" w:cs="Tahoma"/>
          <w:sz w:val="20"/>
          <w:szCs w:val="20"/>
          <w:lang w:val="sr-Latn-CS"/>
        </w:rPr>
      </w:pPr>
      <w:r>
        <w:rPr>
          <w:rFonts w:ascii="Tahoma" w:hAnsi="Tahoma" w:cs="Tahoma"/>
          <w:sz w:val="20"/>
          <w:szCs w:val="20"/>
          <w:lang w:val="sr-Latn-CS"/>
        </w:rPr>
        <w:t>I={</w:t>
      </w:r>
      <w:r>
        <w:rPr>
          <w:rFonts w:ascii="Tahoma" w:hAnsi="Tahoma" w:cs="Tahoma"/>
          <w:sz w:val="20"/>
          <w:szCs w:val="20"/>
          <w:lang w:val="sr-Latn-CS"/>
        </w:rPr>
        <w:tab/>
      </w:r>
      <w:r w:rsidRPr="005A448D">
        <w:rPr>
          <w:rFonts w:ascii="Tahoma" w:hAnsi="Tahoma" w:cs="Tahoma"/>
          <w:sz w:val="20"/>
          <w:szCs w:val="20"/>
          <w:lang w:val="sr-Latn-CS"/>
        </w:rPr>
        <w:t xml:space="preserve">Kupuje[idkupca] </w:t>
      </w:r>
      <w:r w:rsidR="00580382" w:rsidRPr="005A448D">
        <w:rPr>
          <w:rFonts w:ascii="Lucida Sans Unicode" w:hAnsi="Lucida Sans Unicode" w:cs="Lucida Sans Unicode"/>
          <w:b/>
          <w:sz w:val="20"/>
          <w:szCs w:val="20"/>
        </w:rPr>
        <w:t xml:space="preserve">⊆ </w:t>
      </w:r>
      <w:r w:rsidRPr="005A448D">
        <w:rPr>
          <w:rFonts w:ascii="Tahoma" w:hAnsi="Tahoma" w:cs="Tahoma"/>
          <w:sz w:val="20"/>
          <w:szCs w:val="20"/>
        </w:rPr>
        <w:t>Kupac[idkupca]</w:t>
      </w:r>
      <w:r w:rsidRPr="005A448D">
        <w:rPr>
          <w:rFonts w:ascii="Tahoma" w:hAnsi="Tahoma" w:cs="Tahoma"/>
          <w:sz w:val="20"/>
          <w:szCs w:val="20"/>
          <w:lang w:val="sr-Latn-CS"/>
        </w:rPr>
        <w:t>,</w:t>
      </w:r>
    </w:p>
    <w:p w:rsidR="004F3D7B" w:rsidRPr="004F3D7B" w:rsidRDefault="004F3D7B" w:rsidP="004F3D7B">
      <w:pPr>
        <w:ind w:firstLine="708"/>
        <w:jc w:val="both"/>
        <w:rPr>
          <w:rFonts w:ascii="Tahoma" w:hAnsi="Tahoma" w:cs="Tahoma"/>
          <w:sz w:val="20"/>
          <w:szCs w:val="20"/>
          <w:lang w:val="sr-Latn-CS"/>
        </w:rPr>
      </w:pPr>
      <w:r w:rsidRPr="005A448D">
        <w:rPr>
          <w:rFonts w:ascii="Tahoma" w:hAnsi="Tahoma" w:cs="Tahoma"/>
          <w:sz w:val="20"/>
          <w:szCs w:val="20"/>
          <w:lang w:val="sr-Latn-CS"/>
        </w:rPr>
        <w:t xml:space="preserve">Kupuje[idkonfiguracije] </w:t>
      </w:r>
      <w:r w:rsidR="00580382" w:rsidRPr="005A448D">
        <w:rPr>
          <w:rFonts w:ascii="Lucida Sans Unicode" w:hAnsi="Lucida Sans Unicode" w:cs="Lucida Sans Unicode"/>
          <w:b/>
          <w:sz w:val="20"/>
          <w:szCs w:val="20"/>
        </w:rPr>
        <w:t xml:space="preserve">⊆ </w:t>
      </w:r>
      <w:r w:rsidRPr="005A448D">
        <w:rPr>
          <w:rFonts w:ascii="Tahoma" w:hAnsi="Tahoma" w:cs="Tahoma"/>
          <w:sz w:val="20"/>
          <w:szCs w:val="20"/>
        </w:rPr>
        <w:t>Konfiguracija[idkonfiguracije]</w:t>
      </w:r>
      <w:r>
        <w:rPr>
          <w:rFonts w:ascii="Tahoma" w:hAnsi="Tahoma" w:cs="Tahoma"/>
          <w:sz w:val="20"/>
          <w:szCs w:val="20"/>
          <w:u w:val="single"/>
        </w:rPr>
        <w:t xml:space="preserve"> </w:t>
      </w:r>
      <w:r>
        <w:rPr>
          <w:rFonts w:ascii="Tahoma" w:hAnsi="Tahoma" w:cs="Tahoma"/>
          <w:sz w:val="20"/>
          <w:szCs w:val="20"/>
          <w:lang w:val="sr-Latn-CS"/>
        </w:rPr>
        <w:t>}</w:t>
      </w:r>
    </w:p>
    <w:p w:rsidR="004F3D7B" w:rsidRDefault="004F3D7B" w:rsidP="004F3D7B">
      <w:pPr>
        <w:ind w:firstLine="708"/>
        <w:jc w:val="both"/>
        <w:rPr>
          <w:rFonts w:ascii="Trebuchet MS" w:hAnsi="Trebuchet MS"/>
          <w:sz w:val="18"/>
          <w:szCs w:val="16"/>
          <w:lang w:val="sr-Latn-CS"/>
        </w:rPr>
      </w:pPr>
    </w:p>
    <w:p w:rsidR="006E335C" w:rsidRDefault="006E335C" w:rsidP="006E335C">
      <w:pPr>
        <w:shd w:val="clear" w:color="auto" w:fill="FFFFFF"/>
        <w:rPr>
          <w:rFonts w:ascii="Trebuchet MS" w:hAnsi="Trebuchet MS" w:cs="Tahoma"/>
          <w:b/>
          <w:color w:val="000000"/>
          <w:sz w:val="18"/>
          <w:szCs w:val="18"/>
        </w:rPr>
      </w:pPr>
      <w:r>
        <w:rPr>
          <w:rFonts w:ascii="Trebuchet MS" w:hAnsi="Trebuchet MS" w:cs="Tahoma"/>
          <w:b/>
          <w:color w:val="000000"/>
          <w:sz w:val="18"/>
          <w:szCs w:val="18"/>
        </w:rPr>
        <w:t>Domeni atributa:</w:t>
      </w:r>
    </w:p>
    <w:p w:rsidR="006E335C" w:rsidRDefault="006E335C" w:rsidP="006E335C">
      <w:pPr>
        <w:shd w:val="clear" w:color="auto" w:fill="FFFFFF"/>
        <w:rPr>
          <w:rFonts w:ascii="Trebuchet MS" w:hAnsi="Trebuchet MS" w:cs="Tahoma"/>
          <w:b/>
          <w:color w:val="000000"/>
          <w:sz w:val="12"/>
          <w:szCs w:val="12"/>
        </w:rPr>
      </w:pPr>
    </w:p>
    <w:tbl>
      <w:tblPr>
        <w:tblW w:w="8856" w:type="dxa"/>
        <w:tblInd w:w="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2034"/>
        <w:gridCol w:w="1998"/>
        <w:gridCol w:w="1538"/>
      </w:tblGrid>
      <w:tr w:rsidR="006E335C" w:rsidTr="005A448D">
        <w:tc>
          <w:tcPr>
            <w:tcW w:w="3286" w:type="dxa"/>
            <w:shd w:val="clear" w:color="auto" w:fill="F3F3F3"/>
            <w:vAlign w:val="center"/>
          </w:tcPr>
          <w:p w:rsidR="006E335C" w:rsidRDefault="006E335C" w:rsidP="005A448D">
            <w:pPr>
              <w:jc w:val="center"/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Naziv atributa</w:t>
            </w:r>
          </w:p>
        </w:tc>
        <w:tc>
          <w:tcPr>
            <w:tcW w:w="2034" w:type="dxa"/>
            <w:shd w:val="clear" w:color="auto" w:fill="F3F3F3"/>
            <w:vAlign w:val="center"/>
          </w:tcPr>
          <w:p w:rsidR="006E335C" w:rsidRDefault="006E335C" w:rsidP="005A448D">
            <w:pPr>
              <w:jc w:val="center"/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Tip podatka</w:t>
            </w:r>
          </w:p>
        </w:tc>
        <w:tc>
          <w:tcPr>
            <w:tcW w:w="1998" w:type="dxa"/>
            <w:shd w:val="clear" w:color="auto" w:fill="F3F3F3"/>
            <w:vAlign w:val="center"/>
          </w:tcPr>
          <w:p w:rsidR="006E335C" w:rsidRDefault="006E335C" w:rsidP="005A448D">
            <w:pPr>
              <w:jc w:val="center"/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Ograni</w:t>
            </w:r>
            <w:r>
              <w:rPr>
                <w:rFonts w:ascii="Trebuchet MS" w:hAnsi="Trebuchet MS"/>
                <w:color w:val="000000"/>
                <w:sz w:val="18"/>
                <w:szCs w:val="18"/>
                <w:lang w:val="sr-Latn-CS"/>
              </w:rPr>
              <w:t>č</w:t>
            </w:r>
            <w:r>
              <w:rPr>
                <w:rFonts w:ascii="Trebuchet MS" w:hAnsi="Trebuchet MS"/>
                <w:color w:val="000000"/>
                <w:sz w:val="18"/>
                <w:szCs w:val="18"/>
              </w:rPr>
              <w:t>enje</w:t>
            </w:r>
          </w:p>
        </w:tc>
        <w:tc>
          <w:tcPr>
            <w:tcW w:w="1538" w:type="dxa"/>
            <w:shd w:val="clear" w:color="auto" w:fill="F3F3F3"/>
            <w:vAlign w:val="center"/>
          </w:tcPr>
          <w:p w:rsidR="006E335C" w:rsidRDefault="006E335C" w:rsidP="005A448D">
            <w:pPr>
              <w:jc w:val="center"/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Obavezna vrednost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  <w:lang w:val="it-IT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it-IT"/>
              </w:rPr>
              <w:t>prezime, ime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Max. 20 karaktera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  <w:lang w:val="it-IT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it-IT"/>
              </w:rPr>
              <w:t>telefon, adresa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Max. 30 karaktera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ne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naziv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Max. 50 karaktera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,</w:t>
            </w:r>
          </w:p>
          <w:p w:rsidR="00E928BE" w:rsidRDefault="00E928BE" w:rsidP="005A448D">
            <w:pP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Jedinstvena vrednost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idkonfiguracije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String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Max. 30 karaktera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</w:t>
            </w:r>
          </w:p>
        </w:tc>
      </w:tr>
      <w:tr w:rsidR="006E335C" w:rsidTr="005A448D">
        <w:trPr>
          <w:trHeight w:val="473"/>
        </w:trPr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idkupca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Automatski brojač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1, 2, 3, …, n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cena</w:t>
            </w:r>
          </w:p>
        </w:tc>
        <w:tc>
          <w:tcPr>
            <w:tcW w:w="2034" w:type="dxa"/>
          </w:tcPr>
          <w:p w:rsidR="006E335C" w:rsidRDefault="006E335C" w:rsidP="005A448D">
            <w:pPr>
              <w:tabs>
                <w:tab w:val="left" w:pos="996"/>
              </w:tabs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 xml:space="preserve">Novac 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Vrednost mora biti veća od 10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datumkupovine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 xml:space="preserve">Datum 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-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popust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Ceo broj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Manjeg opsega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,</w:t>
            </w:r>
          </w:p>
          <w:p w:rsidR="006E335C" w:rsidRPr="00E928BE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  <w:lang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>Vrednost mora biti manja od 100</w:t>
            </w:r>
            <w:r w:rsidR="00E928BE">
              <w:rPr>
                <w:rFonts w:ascii="Trebuchet MS" w:hAnsi="Trebuchet MS"/>
                <w:color w:val="000000"/>
                <w:sz w:val="18"/>
                <w:szCs w:val="18"/>
                <w:lang w:val="pl-PL"/>
              </w:rPr>
              <w:t xml:space="preserve"> i ve</w:t>
            </w:r>
            <w:r w:rsidR="00E928BE">
              <w:rPr>
                <w:rFonts w:ascii="Trebuchet MS" w:hAnsi="Trebuchet MS"/>
                <w:color w:val="000000"/>
                <w:sz w:val="18"/>
                <w:szCs w:val="18"/>
                <w:lang/>
              </w:rPr>
              <w:t>ća od 0.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ne</w:t>
            </w:r>
          </w:p>
        </w:tc>
      </w:tr>
      <w:tr w:rsidR="006E335C" w:rsidTr="005A448D">
        <w:tc>
          <w:tcPr>
            <w:tcW w:w="3286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  <w:lang w:val="it-IT"/>
              </w:rPr>
              <w:t>boja</w:t>
            </w:r>
          </w:p>
        </w:tc>
        <w:tc>
          <w:tcPr>
            <w:tcW w:w="2034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Karakter</w:t>
            </w:r>
          </w:p>
        </w:tc>
        <w:tc>
          <w:tcPr>
            <w:tcW w:w="199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Max. 20 karaktera</w:t>
            </w:r>
          </w:p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Inicijalna vrednost je: “Crna”</w:t>
            </w:r>
            <w:r w:rsidR="002F2A5F">
              <w:rPr>
                <w:rFonts w:ascii="Trebuchet MS" w:hAnsi="Trebuchet MS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38" w:type="dxa"/>
          </w:tcPr>
          <w:p w:rsidR="006E335C" w:rsidRDefault="006E335C" w:rsidP="005A448D">
            <w:pPr>
              <w:rPr>
                <w:rFonts w:ascii="Trebuchet MS" w:hAnsi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/>
                <w:color w:val="000000"/>
                <w:sz w:val="18"/>
                <w:szCs w:val="18"/>
              </w:rPr>
              <w:t>da</w:t>
            </w:r>
          </w:p>
        </w:tc>
      </w:tr>
    </w:tbl>
    <w:p w:rsidR="006E335C" w:rsidRDefault="006E335C" w:rsidP="006E335C">
      <w:pPr>
        <w:jc w:val="both"/>
        <w:rPr>
          <w:rFonts w:ascii="Trebuchet MS" w:hAnsi="Trebuchet MS"/>
          <w:sz w:val="18"/>
          <w:szCs w:val="16"/>
          <w:lang w:val="sl-SI"/>
        </w:rPr>
      </w:pPr>
    </w:p>
    <w:p w:rsidR="006E335C" w:rsidRDefault="006E335C" w:rsidP="006E335C">
      <w:pPr>
        <w:rPr>
          <w:rFonts w:ascii="Trebuchet MS" w:hAnsi="Trebuchet MS"/>
          <w:b/>
          <w:bCs/>
          <w:smallCaps/>
          <w:sz w:val="20"/>
          <w:szCs w:val="20"/>
          <w:lang w:val="sr-Latn-CS"/>
        </w:rPr>
      </w:pPr>
    </w:p>
    <w:p w:rsidR="006E335C" w:rsidRDefault="00C52653" w:rsidP="006E335C">
      <w:pPr>
        <w:rPr>
          <w:rFonts w:ascii="Trebuchet MS" w:hAnsi="Trebuchet MS"/>
          <w:b/>
          <w:bCs/>
          <w:smallCaps/>
          <w:sz w:val="20"/>
          <w:szCs w:val="20"/>
          <w:lang w:val="sr-Latn-CS"/>
        </w:rPr>
      </w:pPr>
      <w:r>
        <w:rPr>
          <w:rFonts w:ascii="Trebuchet MS" w:hAnsi="Trebuchet MS"/>
          <w:b/>
          <w:bCs/>
          <w:smallCaps/>
          <w:sz w:val="20"/>
          <w:szCs w:val="20"/>
          <w:lang w:val="sr-Latn-CS"/>
        </w:rPr>
        <w:t>2</w:t>
      </w:r>
      <w:r w:rsidR="006E335C">
        <w:rPr>
          <w:rFonts w:ascii="Trebuchet MS" w:hAnsi="Trebuchet MS"/>
          <w:b/>
          <w:bCs/>
          <w:smallCaps/>
          <w:sz w:val="20"/>
          <w:szCs w:val="20"/>
          <w:lang w:val="sr-Latn-CS"/>
        </w:rPr>
        <w:t>. DML upiti za ažuriranje baze podataka</w:t>
      </w:r>
    </w:p>
    <w:p w:rsidR="006E335C" w:rsidRDefault="006E335C" w:rsidP="006E335C">
      <w:pPr>
        <w:rPr>
          <w:rFonts w:ascii="Trebuchet MS" w:hAnsi="Trebuchet MS"/>
          <w:b/>
          <w:bCs/>
          <w:smallCaps/>
          <w:sz w:val="20"/>
          <w:szCs w:val="20"/>
          <w:lang w:val="sr-Latn-CS"/>
        </w:rPr>
      </w:pPr>
    </w:p>
    <w:p w:rsidR="006E335C" w:rsidRPr="00580382" w:rsidRDefault="006E335C" w:rsidP="006E335C">
      <w:pPr>
        <w:pStyle w:val="TextIspit"/>
        <w:rPr>
          <w:sz w:val="20"/>
          <w:szCs w:val="20"/>
        </w:rPr>
      </w:pPr>
      <w:r w:rsidRPr="00580382">
        <w:rPr>
          <w:b/>
          <w:bCs w:val="0"/>
          <w:sz w:val="20"/>
          <w:szCs w:val="20"/>
        </w:rPr>
        <w:t>Napisati DML  upite za a</w:t>
      </w:r>
      <w:r w:rsidRPr="00580382">
        <w:rPr>
          <w:b/>
          <w:bCs w:val="0"/>
          <w:sz w:val="20"/>
          <w:szCs w:val="20"/>
          <w:lang w:val="sl-SI"/>
        </w:rPr>
        <w:t>žuriranje</w:t>
      </w:r>
      <w:r w:rsidRPr="00580382">
        <w:rPr>
          <w:b/>
          <w:bCs w:val="0"/>
          <w:sz w:val="20"/>
          <w:szCs w:val="20"/>
        </w:rPr>
        <w:t xml:space="preserve"> baze podataka PRODAJA_RACUNARA, iz prethodnog zadatka. </w:t>
      </w:r>
    </w:p>
    <w:p w:rsidR="006E335C" w:rsidRPr="00580382" w:rsidRDefault="006E335C" w:rsidP="006E335C">
      <w:pPr>
        <w:pStyle w:val="TextIspit"/>
        <w:ind w:left="993" w:hanging="993"/>
        <w:rPr>
          <w:sz w:val="20"/>
          <w:szCs w:val="20"/>
        </w:rPr>
      </w:pPr>
      <w:r w:rsidRPr="00580382">
        <w:rPr>
          <w:b/>
          <w:bCs w:val="0"/>
          <w:sz w:val="20"/>
          <w:szCs w:val="20"/>
        </w:rPr>
        <w:t>a)</w:t>
      </w:r>
      <w:r w:rsidRPr="00580382">
        <w:rPr>
          <w:sz w:val="20"/>
          <w:szCs w:val="20"/>
        </w:rPr>
        <w:t xml:space="preserve"> Dodati sledeće podatke: kupac - osoba MARKO MARKOVIC, sa adresom </w:t>
      </w:r>
      <w:r w:rsidRPr="00580382">
        <w:rPr>
          <w:sz w:val="20"/>
          <w:szCs w:val="20"/>
          <w:lang w:val="sl-SI"/>
        </w:rPr>
        <w:t>Đure Đakovića bb u Zrenjaninu,</w:t>
      </w:r>
      <w:r w:rsidRPr="00580382">
        <w:rPr>
          <w:sz w:val="20"/>
          <w:szCs w:val="20"/>
        </w:rPr>
        <w:t xml:space="preserve"> je kupila Laptop računar T-200 firme Toshiba, crne boje, 20.01.20</w:t>
      </w:r>
      <w:r w:rsidR="00580382">
        <w:rPr>
          <w:sz w:val="20"/>
          <w:szCs w:val="20"/>
        </w:rPr>
        <w:t>14</w:t>
      </w:r>
      <w:r w:rsidRPr="00580382">
        <w:rPr>
          <w:sz w:val="20"/>
          <w:szCs w:val="20"/>
        </w:rPr>
        <w:t>. godine, po ceni od 100.000 dinara.</w:t>
      </w:r>
    </w:p>
    <w:p w:rsidR="006E335C" w:rsidRPr="00580382" w:rsidRDefault="006E335C" w:rsidP="006E335C">
      <w:pPr>
        <w:pStyle w:val="TextIspit"/>
        <w:ind w:left="993" w:hanging="993"/>
        <w:rPr>
          <w:sz w:val="20"/>
          <w:szCs w:val="20"/>
        </w:rPr>
      </w:pPr>
      <w:r w:rsidRPr="00580382">
        <w:rPr>
          <w:b/>
          <w:bCs w:val="0"/>
          <w:sz w:val="20"/>
          <w:szCs w:val="20"/>
        </w:rPr>
        <w:t>b)</w:t>
      </w:r>
      <w:r w:rsidRPr="00580382">
        <w:rPr>
          <w:sz w:val="20"/>
          <w:szCs w:val="20"/>
        </w:rPr>
        <w:t xml:space="preserve"> Prilikom prodaje konfiguracija primeniti popust od 10% za sve konfiguracije čija je cena veća od 90.000 dinara. Povećati cenu za 10% svim konfiguracijama čija je boja 'bela'.</w:t>
      </w:r>
    </w:p>
    <w:p w:rsidR="004F5805" w:rsidRDefault="006E335C" w:rsidP="002F2A5F">
      <w:pPr>
        <w:pStyle w:val="TextIspit"/>
        <w:ind w:left="993" w:hanging="993"/>
        <w:rPr>
          <w:sz w:val="20"/>
          <w:szCs w:val="20"/>
        </w:rPr>
      </w:pPr>
      <w:r w:rsidRPr="00580382">
        <w:rPr>
          <w:b/>
          <w:bCs w:val="0"/>
          <w:sz w:val="20"/>
          <w:szCs w:val="20"/>
        </w:rPr>
        <w:t>c)</w:t>
      </w:r>
      <w:r w:rsidRPr="00580382">
        <w:rPr>
          <w:sz w:val="20"/>
          <w:szCs w:val="20"/>
        </w:rPr>
        <w:t xml:space="preserve"> Obrisati podatke o kupcu MARKO MARKOVIC, konfiguraciji i  kupovini Laptop računara T-200. </w:t>
      </w:r>
      <w:bookmarkStart w:id="0" w:name="_GoBack"/>
      <w:bookmarkEnd w:id="0"/>
    </w:p>
    <w:p w:rsidR="004F5805" w:rsidRDefault="004F5805">
      <w:pPr>
        <w:spacing w:after="200" w:line="276" w:lineRule="auto"/>
        <w:rPr>
          <w:rFonts w:ascii="Trebuchet MS" w:hAnsi="Trebuchet MS"/>
          <w:bCs/>
          <w:noProof/>
          <w:sz w:val="20"/>
          <w:szCs w:val="20"/>
          <w:lang w:val="sr-Latn-CS"/>
        </w:rPr>
      </w:pPr>
      <w:r>
        <w:rPr>
          <w:sz w:val="20"/>
          <w:szCs w:val="20"/>
        </w:rPr>
        <w:br w:type="page"/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lastRenderedPageBreak/>
        <w:t>create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database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PRODAVNICA_RACUNARA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use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PRODAVNICA_RACUNARA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create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Kupac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idkupca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auto_increment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primary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key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prezime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20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ime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20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telefon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20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adresa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20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create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idkonfiguracije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30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primary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key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naziv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50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cena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decimal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10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noProof/>
          <w:sz w:val="36"/>
          <w:szCs w:val="36"/>
        </w:rPr>
        <w:t>2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boja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20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default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'crna'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sz w:val="36"/>
          <w:szCs w:val="36"/>
        </w:rPr>
        <w:t xml:space="preserve">popust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tinyint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alter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add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constraint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AKNaziv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unique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naziv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alter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add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constraint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CKPopust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check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popust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&gt;</w:t>
      </w:r>
      <w:r>
        <w:rPr>
          <w:rFonts w:ascii="Courier New" w:eastAsiaTheme="minorHAnsi" w:hAnsi="Courier New" w:cs="Courier New"/>
          <w:noProof/>
          <w:sz w:val="36"/>
          <w:szCs w:val="36"/>
        </w:rPr>
        <w:t xml:space="preserve">0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and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popust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&lt;</w:t>
      </w:r>
      <w:r>
        <w:rPr>
          <w:rFonts w:ascii="Courier New" w:eastAsiaTheme="minorHAnsi" w:hAnsi="Courier New" w:cs="Courier New"/>
          <w:noProof/>
          <w:sz w:val="36"/>
          <w:szCs w:val="36"/>
        </w:rPr>
        <w:t>100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alter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add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constraint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CKCena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check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cena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&gt;</w:t>
      </w:r>
      <w:r>
        <w:rPr>
          <w:rFonts w:ascii="Courier New" w:eastAsiaTheme="minorHAnsi" w:hAnsi="Courier New" w:cs="Courier New"/>
          <w:noProof/>
          <w:sz w:val="36"/>
          <w:szCs w:val="36"/>
        </w:rPr>
        <w:t>10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create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Kupuje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idkupca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idkonfiguracije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varchar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30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datumkupovine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not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null,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lastRenderedPageBreak/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constraint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PKKupuje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primary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 xml:space="preserve">key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idkupca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idkonfiguracije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alter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Kupuje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add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constraint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FKKupac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foreign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 xml:space="preserve">key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idkupca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references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Kupac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idkupca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on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delete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no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action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on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update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no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action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alter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table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Kupuje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add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constraint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FKKonfig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foreign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 xml:space="preserve">key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idkonfiguracije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references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idkonfiguracije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00FF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on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delete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no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action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on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update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no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action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/*insert into tabela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values (,,,,);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update tabela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set kolona1=vrednost1, kolona2=vrednost2,...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where uslov;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delete tabela;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delete tabela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where uslov;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8000"/>
          <w:sz w:val="36"/>
          <w:szCs w:val="36"/>
        </w:rPr>
        <w:t>drop database nazivbaze;*/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00800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lastRenderedPageBreak/>
        <w:t>insert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into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kupac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values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'MARKOVIC'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'MARKO'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'Ðure Ðakoviæa bb, Zrenjanin'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insert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into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values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'Xa-23143'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'Laptop Toshiba T-200'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100000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'crna'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insert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into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kupuje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 xml:space="preserve">values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(</w:t>
      </w:r>
      <w:r>
        <w:rPr>
          <w:rFonts w:ascii="Courier New" w:eastAsiaTheme="minorHAnsi" w:hAnsi="Courier New" w:cs="Courier New"/>
          <w:noProof/>
          <w:sz w:val="36"/>
          <w:szCs w:val="36"/>
        </w:rPr>
        <w:t>1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'Xa-23143'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,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'2014/1/20'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);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update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set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popust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sz w:val="36"/>
          <w:szCs w:val="36"/>
        </w:rPr>
        <w:t>10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where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cena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&gt;</w:t>
      </w:r>
      <w:r>
        <w:rPr>
          <w:rFonts w:ascii="Courier New" w:eastAsiaTheme="minorHAnsi" w:hAnsi="Courier New" w:cs="Courier New"/>
          <w:noProof/>
          <w:sz w:val="36"/>
          <w:szCs w:val="36"/>
        </w:rPr>
        <w:t>90000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update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set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cena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sz w:val="36"/>
          <w:szCs w:val="36"/>
        </w:rPr>
        <w:t>cena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+</w:t>
      </w:r>
      <w:r>
        <w:rPr>
          <w:rFonts w:ascii="Courier New" w:eastAsiaTheme="minorHAnsi" w:hAnsi="Courier New" w:cs="Courier New"/>
          <w:noProof/>
          <w:sz w:val="36"/>
          <w:szCs w:val="36"/>
        </w:rPr>
        <w:t>cena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*</w:t>
      </w:r>
      <w:r>
        <w:rPr>
          <w:rFonts w:ascii="Courier New" w:eastAsiaTheme="minorHAnsi" w:hAnsi="Courier New" w:cs="Courier New"/>
          <w:noProof/>
          <w:sz w:val="36"/>
          <w:szCs w:val="36"/>
        </w:rPr>
        <w:t>0.1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where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boja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'bela'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or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boja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'belo'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delete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from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kupuje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where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idkupca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sz w:val="36"/>
          <w:szCs w:val="36"/>
        </w:rPr>
        <w:t xml:space="preserve">1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and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idkonfiguracije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'Xa-23143'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delete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from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kupac 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where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prezime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'Markovic'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and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ime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color w:val="FF0000"/>
          <w:sz w:val="36"/>
          <w:szCs w:val="36"/>
        </w:rPr>
        <w:t>'Marko'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and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idkupca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noProof/>
          <w:sz w:val="36"/>
          <w:szCs w:val="36"/>
        </w:rPr>
        <w:t>1</w:t>
      </w:r>
      <w:r>
        <w:rPr>
          <w:rFonts w:ascii="Courier New" w:eastAsiaTheme="minorHAnsi" w:hAnsi="Courier New" w:cs="Courier New"/>
          <w:noProof/>
          <w:color w:val="808080"/>
          <w:sz w:val="36"/>
          <w:szCs w:val="36"/>
        </w:rPr>
        <w:t>;</w:t>
      </w: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color w:val="808080"/>
          <w:sz w:val="36"/>
          <w:szCs w:val="36"/>
        </w:rPr>
      </w:pPr>
    </w:p>
    <w:p w:rsidR="004F5805" w:rsidRDefault="004F5805" w:rsidP="004F5805">
      <w:pPr>
        <w:autoSpaceDE w:val="0"/>
        <w:autoSpaceDN w:val="0"/>
        <w:adjustRightInd w:val="0"/>
        <w:rPr>
          <w:rFonts w:ascii="Courier New" w:eastAsiaTheme="minorHAnsi" w:hAnsi="Courier New" w:cs="Courier New"/>
          <w:noProof/>
          <w:sz w:val="36"/>
          <w:szCs w:val="36"/>
        </w:rPr>
      </w:pP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delete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sz w:val="36"/>
          <w:szCs w:val="36"/>
        </w:rPr>
        <w:t>from</w:t>
      </w:r>
      <w:r>
        <w:rPr>
          <w:rFonts w:ascii="Courier New" w:eastAsiaTheme="minorHAnsi" w:hAnsi="Courier New" w:cs="Courier New"/>
          <w:b/>
          <w:bCs/>
          <w:noProof/>
          <w:sz w:val="36"/>
          <w:szCs w:val="36"/>
        </w:rPr>
        <w:t xml:space="preserve"> konfiguracija</w:t>
      </w:r>
    </w:p>
    <w:p w:rsidR="005A448D" w:rsidRPr="002F2A5F" w:rsidRDefault="004F5805" w:rsidP="004F5805">
      <w:pPr>
        <w:pStyle w:val="TextIspit"/>
        <w:ind w:left="993" w:hanging="993"/>
        <w:rPr>
          <w:sz w:val="20"/>
          <w:szCs w:val="20"/>
        </w:rPr>
      </w:pPr>
      <w:r>
        <w:rPr>
          <w:rFonts w:ascii="Courier New" w:eastAsiaTheme="minorHAnsi" w:hAnsi="Courier New" w:cs="Courier New"/>
          <w:color w:val="0000FF"/>
          <w:sz w:val="36"/>
          <w:szCs w:val="36"/>
        </w:rPr>
        <w:t>where</w:t>
      </w:r>
      <w:r>
        <w:rPr>
          <w:rFonts w:ascii="Courier New" w:eastAsiaTheme="minorHAnsi" w:hAnsi="Courier New" w:cs="Courier New"/>
          <w:b/>
          <w:bCs w:val="0"/>
          <w:sz w:val="36"/>
          <w:szCs w:val="36"/>
        </w:rPr>
        <w:t xml:space="preserve"> idkonfiguracije</w:t>
      </w:r>
      <w:r>
        <w:rPr>
          <w:rFonts w:ascii="Courier New" w:eastAsiaTheme="minorHAnsi" w:hAnsi="Courier New" w:cs="Courier New"/>
          <w:color w:val="808080"/>
          <w:sz w:val="36"/>
          <w:szCs w:val="36"/>
        </w:rPr>
        <w:t>=</w:t>
      </w:r>
      <w:r>
        <w:rPr>
          <w:rFonts w:ascii="Courier New" w:eastAsiaTheme="minorHAnsi" w:hAnsi="Courier New" w:cs="Courier New"/>
          <w:color w:val="FF0000"/>
          <w:sz w:val="36"/>
          <w:szCs w:val="36"/>
        </w:rPr>
        <w:t>'Xa-23143'</w:t>
      </w:r>
      <w:r>
        <w:rPr>
          <w:rFonts w:ascii="Courier New" w:eastAsiaTheme="minorHAnsi" w:hAnsi="Courier New" w:cs="Courier New"/>
          <w:color w:val="808080"/>
          <w:sz w:val="36"/>
          <w:szCs w:val="36"/>
        </w:rPr>
        <w:t>;</w:t>
      </w:r>
    </w:p>
    <w:sectPr w:rsidR="005A448D" w:rsidRPr="002F2A5F" w:rsidSect="000B4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6E335C"/>
    <w:rsid w:val="000B4A53"/>
    <w:rsid w:val="002B23D6"/>
    <w:rsid w:val="002F2A5F"/>
    <w:rsid w:val="00451794"/>
    <w:rsid w:val="004909B1"/>
    <w:rsid w:val="004F3D7B"/>
    <w:rsid w:val="004F5805"/>
    <w:rsid w:val="00580382"/>
    <w:rsid w:val="005A448D"/>
    <w:rsid w:val="006E335C"/>
    <w:rsid w:val="007073A3"/>
    <w:rsid w:val="0075558E"/>
    <w:rsid w:val="007D04BF"/>
    <w:rsid w:val="00933FED"/>
    <w:rsid w:val="009A4690"/>
    <w:rsid w:val="00BE1181"/>
    <w:rsid w:val="00C52653"/>
    <w:rsid w:val="00D745B7"/>
    <w:rsid w:val="00E84C9C"/>
    <w:rsid w:val="00E92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Ispit">
    <w:name w:val="TextIspit"/>
    <w:basedOn w:val="Normal"/>
    <w:rsid w:val="006E335C"/>
    <w:pPr>
      <w:tabs>
        <w:tab w:val="left" w:pos="360"/>
      </w:tabs>
      <w:spacing w:before="80" w:after="80"/>
      <w:jc w:val="both"/>
    </w:pPr>
    <w:rPr>
      <w:rFonts w:ascii="Trebuchet MS" w:hAnsi="Trebuchet MS"/>
      <w:bCs/>
      <w:noProof/>
      <w:sz w:val="16"/>
      <w:lang w:val="sr-Latn-CS"/>
    </w:rPr>
  </w:style>
  <w:style w:type="paragraph" w:customStyle="1" w:styleId="relacije">
    <w:name w:val="relacije"/>
    <w:basedOn w:val="Normal"/>
    <w:rsid w:val="006E335C"/>
    <w:rPr>
      <w:rFonts w:ascii="Arial" w:hAnsi="Arial"/>
      <w:sz w:val="16"/>
      <w:lang w:val="sr-Latn-CS"/>
    </w:rPr>
  </w:style>
  <w:style w:type="character" w:styleId="Hyperlink">
    <w:name w:val="Hyperlink"/>
    <w:basedOn w:val="DefaultParagraphFont"/>
    <w:uiPriority w:val="99"/>
    <w:semiHidden/>
    <w:unhideWhenUsed/>
    <w:rsid w:val="00C52653"/>
    <w:rPr>
      <w:strike w:val="0"/>
      <w:dstrike w:val="0"/>
      <w:color w:val="235A81"/>
      <w:u w:val="none"/>
      <w:effect w:val="none"/>
    </w:rPr>
  </w:style>
  <w:style w:type="character" w:customStyle="1" w:styleId="cm-keyword3">
    <w:name w:val="cm-keyword3"/>
    <w:basedOn w:val="DefaultParagraphFont"/>
    <w:rsid w:val="00C52653"/>
    <w:rPr>
      <w:color w:val="990099"/>
    </w:rPr>
  </w:style>
  <w:style w:type="character" w:customStyle="1" w:styleId="cm-number3">
    <w:name w:val="cm-number3"/>
    <w:basedOn w:val="DefaultParagraphFont"/>
    <w:rsid w:val="00C52653"/>
    <w:rPr>
      <w:color w:val="0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Ispit">
    <w:name w:val="TextIspit"/>
    <w:basedOn w:val="Normal"/>
    <w:rsid w:val="006E335C"/>
    <w:pPr>
      <w:tabs>
        <w:tab w:val="left" w:pos="360"/>
      </w:tabs>
      <w:spacing w:before="80" w:after="80"/>
      <w:jc w:val="both"/>
    </w:pPr>
    <w:rPr>
      <w:rFonts w:ascii="Trebuchet MS" w:hAnsi="Trebuchet MS"/>
      <w:bCs/>
      <w:noProof/>
      <w:sz w:val="16"/>
      <w:lang w:val="sr-Latn-CS"/>
    </w:rPr>
  </w:style>
  <w:style w:type="paragraph" w:customStyle="1" w:styleId="relacije">
    <w:name w:val="relacije"/>
    <w:basedOn w:val="Normal"/>
    <w:rsid w:val="006E335C"/>
    <w:rPr>
      <w:rFonts w:ascii="Arial" w:hAnsi="Arial"/>
      <w:sz w:val="16"/>
      <w:lang w:val="sr-Latn-CS"/>
    </w:rPr>
  </w:style>
  <w:style w:type="character" w:styleId="Hyperlink">
    <w:name w:val="Hyperlink"/>
    <w:basedOn w:val="DefaultParagraphFont"/>
    <w:uiPriority w:val="99"/>
    <w:semiHidden/>
    <w:unhideWhenUsed/>
    <w:rsid w:val="00C52653"/>
    <w:rPr>
      <w:strike w:val="0"/>
      <w:dstrike w:val="0"/>
      <w:color w:val="235A81"/>
      <w:u w:val="none"/>
      <w:effect w:val="none"/>
    </w:rPr>
  </w:style>
  <w:style w:type="character" w:customStyle="1" w:styleId="cm-keyword3">
    <w:name w:val="cm-keyword3"/>
    <w:basedOn w:val="DefaultParagraphFont"/>
    <w:rsid w:val="00C52653"/>
    <w:rPr>
      <w:color w:val="990099"/>
    </w:rPr>
  </w:style>
  <w:style w:type="character" w:customStyle="1" w:styleId="cm-number3">
    <w:name w:val="cm-number3"/>
    <w:basedOn w:val="DefaultParagraphFont"/>
    <w:rsid w:val="00C52653"/>
    <w:rPr>
      <w:color w:val="0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564</Words>
  <Characters>3219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Zoli</dc:creator>
  <cp:lastModifiedBy>Studenti</cp:lastModifiedBy>
  <cp:revision>2</cp:revision>
  <dcterms:created xsi:type="dcterms:W3CDTF">2016-01-12T15:36:00Z</dcterms:created>
  <dcterms:modified xsi:type="dcterms:W3CDTF">2016-01-12T15:36:00Z</dcterms:modified>
</cp:coreProperties>
</file>